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9F" w:rsidRDefault="0020759F">
      <w:r>
        <w:rPr>
          <w:noProof/>
        </w:rPr>
        <w:drawing>
          <wp:anchor distT="0" distB="0" distL="114300" distR="114300" simplePos="0" relativeHeight="251658240" behindDoc="1" locked="0" layoutInCell="1" allowOverlap="1">
            <wp:simplePos x="0" y="0"/>
            <wp:positionH relativeFrom="margin">
              <wp:posOffset>-86360</wp:posOffset>
            </wp:positionH>
            <wp:positionV relativeFrom="paragraph">
              <wp:posOffset>182880</wp:posOffset>
            </wp:positionV>
            <wp:extent cx="1371600" cy="516636"/>
            <wp:effectExtent l="0" t="0" r="0" b="0"/>
            <wp:wrapTight wrapText="bothSides">
              <wp:wrapPolygon edited="0">
                <wp:start x="0" y="0"/>
                <wp:lineTo x="0" y="20723"/>
                <wp:lineTo x="21300" y="20723"/>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A.jpg"/>
                    <pic:cNvPicPr/>
                  </pic:nvPicPr>
                  <pic:blipFill>
                    <a:blip r:embed="rId7">
                      <a:extLst>
                        <a:ext uri="{28A0092B-C50C-407E-A947-70E740481C1C}">
                          <a14:useLocalDpi xmlns:a14="http://schemas.microsoft.com/office/drawing/2010/main" val="0"/>
                        </a:ext>
                      </a:extLst>
                    </a:blip>
                    <a:stretch>
                      <a:fillRect/>
                    </a:stretch>
                  </pic:blipFill>
                  <pic:spPr>
                    <a:xfrm>
                      <a:off x="0" y="0"/>
                      <a:ext cx="1371600" cy="516636"/>
                    </a:xfrm>
                    <a:prstGeom prst="rect">
                      <a:avLst/>
                    </a:prstGeom>
                  </pic:spPr>
                </pic:pic>
              </a:graphicData>
            </a:graphic>
            <wp14:sizeRelH relativeFrom="page">
              <wp14:pctWidth>0</wp14:pctWidth>
            </wp14:sizeRelH>
            <wp14:sizeRelV relativeFrom="page">
              <wp14:pctHeight>0</wp14:pctHeight>
            </wp14:sizeRelV>
          </wp:anchor>
        </w:drawing>
      </w:r>
    </w:p>
    <w:p w:rsidR="0020759F" w:rsidRDefault="0020759F" w:rsidP="0020759F">
      <w:pPr>
        <w:pStyle w:val="Title"/>
        <w:rPr>
          <w:b/>
          <w:sz w:val="44"/>
          <w:szCs w:val="44"/>
        </w:rPr>
      </w:pPr>
      <w:r w:rsidRPr="0020759F">
        <w:rPr>
          <w:b/>
          <w:sz w:val="44"/>
          <w:szCs w:val="44"/>
        </w:rPr>
        <w:t>So You Want to Take an Online Course…</w:t>
      </w:r>
    </w:p>
    <w:p w:rsidR="0020759F" w:rsidRDefault="0020759F" w:rsidP="0020759F"/>
    <w:p w:rsidR="0020759F" w:rsidRDefault="0020759F" w:rsidP="0020759F">
      <w:pPr>
        <w:spacing w:after="0" w:line="240" w:lineRule="auto"/>
      </w:pPr>
      <w:r w:rsidRPr="00BB159D">
        <w:rPr>
          <w:b/>
        </w:rPr>
        <w:t>Online Registration</w:t>
      </w:r>
      <w:r>
        <w:t>:</w:t>
      </w:r>
    </w:p>
    <w:p w:rsidR="00C17E62" w:rsidRDefault="009708B6" w:rsidP="000E1B55">
      <w:pPr>
        <w:spacing w:after="0" w:line="240" w:lineRule="auto"/>
      </w:pPr>
      <w:r>
        <w:t xml:space="preserve">Visit </w:t>
      </w:r>
      <w:hyperlink r:id="rId8" w:history="1">
        <w:r w:rsidRPr="00BF6919">
          <w:rPr>
            <w:rStyle w:val="Hyperlink"/>
          </w:rPr>
          <w:t>www.cobbvirtualacademy.org</w:t>
        </w:r>
      </w:hyperlink>
      <w:r>
        <w:t xml:space="preserve"> to register</w:t>
      </w:r>
      <w:r w:rsidR="00C17E62">
        <w:t xml:space="preserve"> for CVA</w:t>
      </w:r>
      <w:r>
        <w:t>.</w:t>
      </w:r>
    </w:p>
    <w:p w:rsidR="0020759F" w:rsidRDefault="00C17E62" w:rsidP="000E1B55">
      <w:pPr>
        <w:spacing w:after="0" w:line="240" w:lineRule="auto"/>
      </w:pPr>
      <w:r>
        <w:t xml:space="preserve">Visit </w:t>
      </w:r>
      <w:hyperlink r:id="rId9" w:history="1">
        <w:r>
          <w:rPr>
            <w:rStyle w:val="Hyperlink"/>
          </w:rPr>
          <w:t>https://gavs.gavirtualschool.org/</w:t>
        </w:r>
      </w:hyperlink>
      <w:r>
        <w:t xml:space="preserve"> to register for GAVS.</w:t>
      </w:r>
      <w:r w:rsidR="000E1B55">
        <w:t xml:space="preserve"> </w:t>
      </w:r>
    </w:p>
    <w:p w:rsidR="007E4346" w:rsidRDefault="007E4346" w:rsidP="0020759F">
      <w:pPr>
        <w:spacing w:after="0" w:line="240" w:lineRule="auto"/>
      </w:pPr>
    </w:p>
    <w:p w:rsidR="0020759F" w:rsidRDefault="007E4346" w:rsidP="0020759F">
      <w:pPr>
        <w:spacing w:after="0" w:line="240" w:lineRule="auto"/>
      </w:pPr>
      <w:r w:rsidRPr="00A35347">
        <w:rPr>
          <w:b/>
        </w:rPr>
        <w:t>Late (Walk-In) Registration</w:t>
      </w:r>
      <w:r>
        <w:t>: Students MUST attend.  Students will complete their orientation and an</w:t>
      </w:r>
      <w:r w:rsidR="000E1B55">
        <w:t xml:space="preserve"> introduction to their course. </w:t>
      </w:r>
      <w:r>
        <w:t>Note: Check CVA website for course availability.</w:t>
      </w:r>
    </w:p>
    <w:p w:rsidR="00A35347" w:rsidRDefault="00A35347" w:rsidP="0020759F">
      <w:pPr>
        <w:spacing w:after="0" w:line="240" w:lineRule="auto"/>
      </w:pPr>
    </w:p>
    <w:p w:rsidR="00A35347" w:rsidRDefault="00A35347" w:rsidP="0020759F">
      <w:pPr>
        <w:spacing w:after="0" w:line="240" w:lineRule="auto"/>
      </w:pPr>
      <w:r w:rsidRPr="00A35347">
        <w:rPr>
          <w:b/>
        </w:rPr>
        <w:t>Cost and Payment</w:t>
      </w:r>
      <w:r>
        <w:t>: During the school year, l</w:t>
      </w:r>
      <w:r w:rsidRPr="00A35347">
        <w:t xml:space="preserve">ocal schools will pay tuition and fees </w:t>
      </w:r>
      <w:r>
        <w:t xml:space="preserve">for students enrolled in a CVA </w:t>
      </w:r>
      <w:r w:rsidRPr="00A35347">
        <w:t>course that is part of the student's regular school day</w:t>
      </w:r>
      <w:r w:rsidR="00A77076">
        <w:t xml:space="preserve"> (non-paying students may not withdraw from a course)</w:t>
      </w:r>
      <w:r>
        <w:t xml:space="preserve">.  Courses taken outside of the regular school day and during summer school cost: $275 for .5 unit and $550 for 1.0 unit.  Acceptable forms of payment include: credit card, electronic check (EFT) or money order made payable to the Cobb County School District.  Cash and checks are not accepted.   </w:t>
      </w:r>
      <w:bookmarkStart w:id="0" w:name="_GoBack"/>
      <w:bookmarkEnd w:id="0"/>
    </w:p>
    <w:p w:rsidR="00A35347" w:rsidRDefault="00A35347" w:rsidP="0020759F">
      <w:pPr>
        <w:spacing w:after="0" w:line="240" w:lineRule="auto"/>
      </w:pPr>
    </w:p>
    <w:p w:rsidR="00D67AE7" w:rsidRDefault="00D67AE7" w:rsidP="00D67AE7">
      <w:pPr>
        <w:spacing w:after="0" w:line="240" w:lineRule="auto"/>
        <w:rPr>
          <w:bCs/>
        </w:rPr>
      </w:pPr>
      <w:r>
        <w:rPr>
          <w:b/>
          <w:bCs/>
        </w:rPr>
        <w:t xml:space="preserve">Scheduling: </w:t>
      </w:r>
    </w:p>
    <w:p w:rsidR="00D67AE7" w:rsidRDefault="00D67AE7" w:rsidP="00D67AE7">
      <w:pPr>
        <w:spacing w:after="0" w:line="240" w:lineRule="auto"/>
        <w:rPr>
          <w:bCs/>
        </w:rPr>
      </w:pPr>
      <w:r>
        <w:rPr>
          <w:bCs/>
        </w:rPr>
        <w:t xml:space="preserve">If we schedule your online class during the school day, we schedule it during first or fourth block.  Similarly, if you enroll in multiple online courses, we will schedule the courses at the beginning or end of the school day.    </w:t>
      </w:r>
    </w:p>
    <w:p w:rsidR="00D67AE7" w:rsidRDefault="00D67AE7" w:rsidP="0020759F">
      <w:pPr>
        <w:spacing w:after="0" w:line="240" w:lineRule="auto"/>
        <w:rPr>
          <w:b/>
        </w:rPr>
      </w:pPr>
    </w:p>
    <w:p w:rsidR="00A35347" w:rsidRDefault="00A35347" w:rsidP="0020759F">
      <w:pPr>
        <w:spacing w:after="0" w:line="240" w:lineRule="auto"/>
      </w:pPr>
      <w:r w:rsidRPr="00A35347">
        <w:rPr>
          <w:b/>
        </w:rPr>
        <w:t>Classes Begin</w:t>
      </w:r>
      <w:r>
        <w:t xml:space="preserve">: Shortly after students register when they receive the “Welcome to CVA” e-mail with login and orientation information.  </w:t>
      </w:r>
    </w:p>
    <w:p w:rsidR="00A35347" w:rsidRDefault="00A35347" w:rsidP="0020759F">
      <w:pPr>
        <w:spacing w:after="0" w:line="240" w:lineRule="auto"/>
      </w:pPr>
    </w:p>
    <w:p w:rsidR="00A35347" w:rsidRDefault="00A35347" w:rsidP="0020759F">
      <w:pPr>
        <w:spacing w:after="0" w:line="240" w:lineRule="auto"/>
      </w:pPr>
      <w:r w:rsidRPr="00A35347">
        <w:rPr>
          <w:b/>
        </w:rPr>
        <w:t>Help Sessions</w:t>
      </w:r>
      <w:r>
        <w:t xml:space="preserve">:  CVA offers face to face help sessions.  Check the CVA website for dates and times.  </w:t>
      </w:r>
    </w:p>
    <w:p w:rsidR="00A35347" w:rsidRDefault="00A35347" w:rsidP="0020759F">
      <w:pPr>
        <w:spacing w:after="0" w:line="240" w:lineRule="auto"/>
      </w:pPr>
    </w:p>
    <w:p w:rsidR="00A35347" w:rsidRDefault="00A77076" w:rsidP="0020759F">
      <w:pPr>
        <w:spacing w:after="0" w:line="240" w:lineRule="auto"/>
      </w:pPr>
      <w:r w:rsidRPr="009A0DB4">
        <w:rPr>
          <w:b/>
        </w:rPr>
        <w:t>Registration Checklist</w:t>
      </w:r>
      <w:r>
        <w:t xml:space="preserve">: </w:t>
      </w:r>
    </w:p>
    <w:p w:rsidR="00A77076" w:rsidRDefault="00A77076" w:rsidP="0020759F">
      <w:pPr>
        <w:spacing w:after="0" w:line="240" w:lineRule="auto"/>
      </w:pPr>
    </w:p>
    <w:p w:rsidR="00A77076" w:rsidRDefault="00BD0531" w:rsidP="00A77076">
      <w:pPr>
        <w:pStyle w:val="ListParagraph"/>
        <w:numPr>
          <w:ilvl w:val="0"/>
          <w:numId w:val="1"/>
        </w:numPr>
        <w:spacing w:after="0" w:line="240" w:lineRule="auto"/>
      </w:pPr>
      <w:r>
        <w:t>Complete and r</w:t>
      </w:r>
      <w:r w:rsidR="00A77076">
        <w:t xml:space="preserve">eturn the </w:t>
      </w:r>
      <w:r w:rsidR="00A77076" w:rsidRPr="00D40506">
        <w:rPr>
          <w:b/>
        </w:rPr>
        <w:t>Cobb County CVA/GAVS Online Student Contract</w:t>
      </w:r>
      <w:r w:rsidR="00A77076">
        <w:t xml:space="preserve"> (</w:t>
      </w:r>
      <w:r w:rsidR="009A0DB4">
        <w:t xml:space="preserve">counselors will not approve online courses until the </w:t>
      </w:r>
      <w:r w:rsidR="00A77076">
        <w:t>contract</w:t>
      </w:r>
      <w:r w:rsidR="009A0DB4">
        <w:t xml:space="preserve"> is on file in the </w:t>
      </w:r>
      <w:r w:rsidR="008C454F">
        <w:t xml:space="preserve">counseling </w:t>
      </w:r>
      <w:r w:rsidR="009A0DB4">
        <w:t>office</w:t>
      </w:r>
      <w:r w:rsidR="00A77076">
        <w:t xml:space="preserve">) </w:t>
      </w:r>
    </w:p>
    <w:p w:rsidR="009A0DB4" w:rsidRDefault="009A0DB4" w:rsidP="00A77076">
      <w:pPr>
        <w:pStyle w:val="ListParagraph"/>
        <w:numPr>
          <w:ilvl w:val="0"/>
          <w:numId w:val="1"/>
        </w:numPr>
        <w:spacing w:after="0" w:line="240" w:lineRule="auto"/>
      </w:pPr>
      <w:r>
        <w:t xml:space="preserve">Visit </w:t>
      </w:r>
      <w:hyperlink r:id="rId10" w:history="1">
        <w:r w:rsidRPr="00BF6919">
          <w:rPr>
            <w:rStyle w:val="Hyperlink"/>
          </w:rPr>
          <w:t>www.cobbvirtualacademy.org</w:t>
        </w:r>
      </w:hyperlink>
      <w:r>
        <w:t xml:space="preserve"> to register</w:t>
      </w:r>
    </w:p>
    <w:p w:rsidR="009A0DB4" w:rsidRDefault="009A0DB4" w:rsidP="00A77076">
      <w:pPr>
        <w:pStyle w:val="ListParagraph"/>
        <w:numPr>
          <w:ilvl w:val="0"/>
          <w:numId w:val="1"/>
        </w:numPr>
        <w:spacing w:after="0" w:line="240" w:lineRule="auto"/>
      </w:pPr>
      <w:r>
        <w:t>Click “Enroll” (located on the left side of the webpage)</w:t>
      </w:r>
    </w:p>
    <w:p w:rsidR="009A0DB4" w:rsidRDefault="004B2E44" w:rsidP="00A77076">
      <w:pPr>
        <w:pStyle w:val="ListParagraph"/>
        <w:numPr>
          <w:ilvl w:val="0"/>
          <w:numId w:val="1"/>
        </w:numPr>
        <w:spacing w:after="0" w:line="240" w:lineRule="auto"/>
      </w:pPr>
      <w:r>
        <w:t xml:space="preserve">Enter </w:t>
      </w:r>
      <w:r w:rsidR="008C454F">
        <w:t xml:space="preserve">your information and </w:t>
      </w:r>
      <w:r>
        <w:t>your counselor’s information when registering.</w:t>
      </w:r>
    </w:p>
    <w:p w:rsidR="004B2E44" w:rsidRDefault="004B2E44" w:rsidP="00A77076">
      <w:pPr>
        <w:pStyle w:val="ListParagraph"/>
        <w:numPr>
          <w:ilvl w:val="0"/>
          <w:numId w:val="1"/>
        </w:numPr>
        <w:spacing w:after="0" w:line="240" w:lineRule="auto"/>
      </w:pPr>
      <w:r>
        <w:t>Submit your application.</w:t>
      </w:r>
    </w:p>
    <w:p w:rsidR="004B2E44" w:rsidRDefault="004B2E44" w:rsidP="004B2E44">
      <w:pPr>
        <w:spacing w:after="0" w:line="240" w:lineRule="auto"/>
      </w:pPr>
    </w:p>
    <w:p w:rsidR="004B2E44" w:rsidRDefault="004B2E44" w:rsidP="004B2E44">
      <w:pPr>
        <w:spacing w:after="0" w:line="240" w:lineRule="auto"/>
      </w:pPr>
      <w:r w:rsidRPr="004B2E44">
        <w:rPr>
          <w:b/>
        </w:rPr>
        <w:t>Other important tidbits</w:t>
      </w:r>
      <w:r>
        <w:t>:</w:t>
      </w:r>
    </w:p>
    <w:p w:rsidR="004B2E44" w:rsidRDefault="004B2E44" w:rsidP="004B2E44">
      <w:pPr>
        <w:spacing w:after="0" w:line="240" w:lineRule="auto"/>
      </w:pPr>
    </w:p>
    <w:p w:rsidR="004B2E44" w:rsidRDefault="004B2E44" w:rsidP="004B2E44">
      <w:pPr>
        <w:pStyle w:val="ListParagraph"/>
        <w:numPr>
          <w:ilvl w:val="0"/>
          <w:numId w:val="2"/>
        </w:numPr>
        <w:spacing w:after="0" w:line="240" w:lineRule="auto"/>
      </w:pPr>
      <w:r>
        <w:t>Enroll in the (Y) credit course for 1 full unit of credit.</w:t>
      </w:r>
    </w:p>
    <w:p w:rsidR="004B2E44" w:rsidRDefault="004B2E44" w:rsidP="004B2E44">
      <w:pPr>
        <w:pStyle w:val="ListParagraph"/>
        <w:numPr>
          <w:ilvl w:val="0"/>
          <w:numId w:val="2"/>
        </w:numPr>
        <w:spacing w:after="0" w:line="240" w:lineRule="auto"/>
      </w:pPr>
      <w:r>
        <w:t xml:space="preserve">If you only need a half unit of credit, you will enroll in the “A” or “B” section.  Check with your counselor if you are uncertain of which class to enroll.  </w:t>
      </w:r>
    </w:p>
    <w:p w:rsidR="004B2E44" w:rsidRDefault="004B2E44" w:rsidP="004B2E44">
      <w:pPr>
        <w:pStyle w:val="ListParagraph"/>
        <w:numPr>
          <w:ilvl w:val="0"/>
          <w:numId w:val="2"/>
        </w:numPr>
        <w:spacing w:after="0" w:line="240" w:lineRule="auto"/>
      </w:pPr>
      <w:r>
        <w:t xml:space="preserve">If the course you want to take is not offered through CVA, you may take it through Georgia Virtual School (GAVS).  </w:t>
      </w:r>
    </w:p>
    <w:p w:rsidR="00E865D2" w:rsidRDefault="00E865D2" w:rsidP="004B2E44">
      <w:pPr>
        <w:pStyle w:val="ListParagraph"/>
        <w:numPr>
          <w:ilvl w:val="0"/>
          <w:numId w:val="2"/>
        </w:numPr>
        <w:spacing w:after="0" w:line="240" w:lineRule="auto"/>
      </w:pPr>
      <w:r>
        <w:t xml:space="preserve">Underclassmen who want to take all of their classes through CVA or GAVS must take four units of credit, just as </w:t>
      </w:r>
      <w:r w:rsidR="003F060B">
        <w:t xml:space="preserve">other </w:t>
      </w:r>
      <w:r>
        <w:t>students taking classes at Harrison.</w:t>
      </w:r>
    </w:p>
    <w:p w:rsidR="00E865D2" w:rsidRDefault="00E865D2" w:rsidP="004B2E44">
      <w:pPr>
        <w:pStyle w:val="ListParagraph"/>
        <w:numPr>
          <w:ilvl w:val="0"/>
          <w:numId w:val="2"/>
        </w:numPr>
        <w:spacing w:after="0" w:line="240" w:lineRule="auto"/>
      </w:pPr>
      <w:r>
        <w:t xml:space="preserve">Students </w:t>
      </w:r>
      <w:r w:rsidRPr="007B7307">
        <w:rPr>
          <w:b/>
        </w:rPr>
        <w:t>must</w:t>
      </w:r>
      <w:r>
        <w:t xml:space="preserve"> complete their own registration through CVA or GAVS</w:t>
      </w:r>
    </w:p>
    <w:p w:rsidR="0020759F" w:rsidRDefault="00E865D2" w:rsidP="005A0759">
      <w:pPr>
        <w:pStyle w:val="ListParagraph"/>
        <w:numPr>
          <w:ilvl w:val="0"/>
          <w:numId w:val="2"/>
        </w:numPr>
        <w:spacing w:after="0" w:line="240" w:lineRule="auto"/>
      </w:pPr>
      <w:r>
        <w:t>Student instruction and progress through CVA and/or GAVS is between t</w:t>
      </w:r>
      <w:r w:rsidR="00D67AE7">
        <w:t>he student and the online progra</w:t>
      </w:r>
      <w:r>
        <w:t>m.</w:t>
      </w:r>
    </w:p>
    <w:sectPr w:rsidR="0020759F" w:rsidSect="004C3D97">
      <w:footerReference w:type="default" r:id="rId11"/>
      <w:pgSz w:w="12240" w:h="15840"/>
      <w:pgMar w:top="3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7F1" w:rsidRDefault="00F477F1" w:rsidP="00A77076">
      <w:pPr>
        <w:spacing w:after="0" w:line="240" w:lineRule="auto"/>
      </w:pPr>
      <w:r>
        <w:separator/>
      </w:r>
    </w:p>
  </w:endnote>
  <w:endnote w:type="continuationSeparator" w:id="0">
    <w:p w:rsidR="00F477F1" w:rsidRDefault="00F477F1" w:rsidP="00A7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76" w:rsidRPr="00A77076" w:rsidRDefault="00A77076" w:rsidP="00A77076">
    <w:pPr>
      <w:pStyle w:val="Footer"/>
      <w:jc w:val="right"/>
      <w:rPr>
        <w:sz w:val="16"/>
        <w:szCs w:val="16"/>
      </w:rPr>
    </w:pPr>
    <w:r w:rsidRPr="00A77076">
      <w:rPr>
        <w:sz w:val="16"/>
        <w:szCs w:val="16"/>
      </w:rPr>
      <w:t xml:space="preserve">Revised: </w:t>
    </w:r>
    <w:r>
      <w:rPr>
        <w:sz w:val="16"/>
        <w:szCs w:val="16"/>
      </w:rPr>
      <w:fldChar w:fldCharType="begin"/>
    </w:r>
    <w:r>
      <w:rPr>
        <w:sz w:val="16"/>
        <w:szCs w:val="16"/>
      </w:rPr>
      <w:instrText xml:space="preserve"> DATE \@ "M/d/yyyy" </w:instrText>
    </w:r>
    <w:r>
      <w:rPr>
        <w:sz w:val="16"/>
        <w:szCs w:val="16"/>
      </w:rPr>
      <w:fldChar w:fldCharType="separate"/>
    </w:r>
    <w:r w:rsidR="00C17E62">
      <w:rPr>
        <w:noProof/>
        <w:sz w:val="16"/>
        <w:szCs w:val="16"/>
      </w:rPr>
      <w:t>12/9/2019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7F1" w:rsidRDefault="00F477F1" w:rsidP="00A77076">
      <w:pPr>
        <w:spacing w:after="0" w:line="240" w:lineRule="auto"/>
      </w:pPr>
      <w:r>
        <w:separator/>
      </w:r>
    </w:p>
  </w:footnote>
  <w:footnote w:type="continuationSeparator" w:id="0">
    <w:p w:rsidR="00F477F1" w:rsidRDefault="00F477F1" w:rsidP="00A77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3C6"/>
    <w:multiLevelType w:val="hybridMultilevel"/>
    <w:tmpl w:val="96DCEAA2"/>
    <w:lvl w:ilvl="0" w:tplc="E0605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E1CC5"/>
    <w:multiLevelType w:val="hybridMultilevel"/>
    <w:tmpl w:val="C9A414E6"/>
    <w:lvl w:ilvl="0" w:tplc="34923D68">
      <w:start w:val="1"/>
      <w:numFmt w:val="bullet"/>
      <w:lvlText w:val=""/>
      <w:lvlJc w:val="left"/>
      <w:pPr>
        <w:ind w:left="720" w:hanging="360"/>
      </w:pPr>
      <w:rPr>
        <w:rFonts w:ascii="Symbol" w:hAnsi="Symbol" w:hint="default"/>
        <w:spacing w:val="-8"/>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9F"/>
    <w:rsid w:val="000E1B55"/>
    <w:rsid w:val="0020759F"/>
    <w:rsid w:val="002C238F"/>
    <w:rsid w:val="003F060B"/>
    <w:rsid w:val="004B2E44"/>
    <w:rsid w:val="004C3D97"/>
    <w:rsid w:val="0067169F"/>
    <w:rsid w:val="007B7307"/>
    <w:rsid w:val="007E4346"/>
    <w:rsid w:val="00846BC9"/>
    <w:rsid w:val="008649A3"/>
    <w:rsid w:val="008C454F"/>
    <w:rsid w:val="009708B6"/>
    <w:rsid w:val="009A0DB4"/>
    <w:rsid w:val="00A35347"/>
    <w:rsid w:val="00A77076"/>
    <w:rsid w:val="00AC1534"/>
    <w:rsid w:val="00BB159D"/>
    <w:rsid w:val="00BD0531"/>
    <w:rsid w:val="00C17E62"/>
    <w:rsid w:val="00C36448"/>
    <w:rsid w:val="00D40506"/>
    <w:rsid w:val="00D67AE7"/>
    <w:rsid w:val="00E865D2"/>
    <w:rsid w:val="00F477F1"/>
    <w:rsid w:val="00F8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955E"/>
  <w15:chartTrackingRefBased/>
  <w15:docId w15:val="{9EB34577-9B0D-4BA8-BF4D-D16749A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5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08B6"/>
    <w:rPr>
      <w:color w:val="0563C1" w:themeColor="hyperlink"/>
      <w:u w:val="single"/>
    </w:rPr>
  </w:style>
  <w:style w:type="paragraph" w:styleId="Header">
    <w:name w:val="header"/>
    <w:basedOn w:val="Normal"/>
    <w:link w:val="HeaderChar"/>
    <w:uiPriority w:val="99"/>
    <w:unhideWhenUsed/>
    <w:rsid w:val="00A7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76"/>
  </w:style>
  <w:style w:type="paragraph" w:styleId="Footer">
    <w:name w:val="footer"/>
    <w:basedOn w:val="Normal"/>
    <w:link w:val="FooterChar"/>
    <w:uiPriority w:val="99"/>
    <w:unhideWhenUsed/>
    <w:rsid w:val="00A7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76"/>
  </w:style>
  <w:style w:type="paragraph" w:styleId="ListParagraph">
    <w:name w:val="List Paragraph"/>
    <w:basedOn w:val="Normal"/>
    <w:uiPriority w:val="34"/>
    <w:qFormat/>
    <w:rsid w:val="00A77076"/>
    <w:pPr>
      <w:ind w:left="720"/>
      <w:contextualSpacing/>
    </w:pPr>
  </w:style>
  <w:style w:type="paragraph" w:styleId="BalloonText">
    <w:name w:val="Balloon Text"/>
    <w:basedOn w:val="Normal"/>
    <w:link w:val="BalloonTextChar"/>
    <w:uiPriority w:val="99"/>
    <w:semiHidden/>
    <w:unhideWhenUsed/>
    <w:rsid w:val="00AC1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virtual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bbvirtualacademy.org" TargetMode="External"/><Relationship Id="rId4" Type="http://schemas.openxmlformats.org/officeDocument/2006/relationships/webSettings" Target="webSettings.xml"/><Relationship Id="rId9" Type="http://schemas.openxmlformats.org/officeDocument/2006/relationships/hyperlink" Target="https://gavs.gavirtua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Mann</dc:creator>
  <cp:keywords/>
  <dc:description/>
  <cp:lastModifiedBy>Taylor Damico</cp:lastModifiedBy>
  <cp:revision>6</cp:revision>
  <cp:lastPrinted>2019-12-09T15:37:00Z</cp:lastPrinted>
  <dcterms:created xsi:type="dcterms:W3CDTF">2017-08-02T12:49:00Z</dcterms:created>
  <dcterms:modified xsi:type="dcterms:W3CDTF">2019-12-09T15:39:00Z</dcterms:modified>
</cp:coreProperties>
</file>