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5124" w14:textId="4CB4288A" w:rsidR="00561EF4" w:rsidRPr="00561EF4" w:rsidRDefault="005D63FA" w:rsidP="00966FB7">
      <w:pPr>
        <w:spacing w:after="0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inline distT="0" distB="0" distL="0" distR="0" wp14:anchorId="36842361" wp14:editId="707AB78B">
            <wp:extent cx="6502400" cy="2343272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468" cy="23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5132" w14:textId="68657BF1" w:rsidR="00561EF4" w:rsidRPr="00966FB7" w:rsidRDefault="00462C95" w:rsidP="2529466D">
      <w:pPr>
        <w:spacing w:after="0"/>
        <w:jc w:val="center"/>
        <w:rPr>
          <w:b/>
          <w:bCs/>
          <w:sz w:val="44"/>
          <w:szCs w:val="44"/>
        </w:rPr>
      </w:pPr>
      <w:r w:rsidRPr="00966FB7">
        <w:rPr>
          <w:b/>
          <w:bCs/>
          <w:sz w:val="44"/>
          <w:szCs w:val="44"/>
        </w:rPr>
        <w:t>Monday</w:t>
      </w:r>
      <w:r w:rsidR="005C54B2" w:rsidRPr="00966FB7">
        <w:rPr>
          <w:b/>
          <w:bCs/>
          <w:sz w:val="44"/>
          <w:szCs w:val="44"/>
        </w:rPr>
        <w:t xml:space="preserve">, March </w:t>
      </w:r>
      <w:r w:rsidRPr="00966FB7">
        <w:rPr>
          <w:b/>
          <w:bCs/>
          <w:sz w:val="44"/>
          <w:szCs w:val="44"/>
        </w:rPr>
        <w:t>2</w:t>
      </w:r>
      <w:r w:rsidR="6527045A" w:rsidRPr="00966FB7">
        <w:rPr>
          <w:b/>
          <w:bCs/>
          <w:sz w:val="44"/>
          <w:szCs w:val="44"/>
        </w:rPr>
        <w:t>0</w:t>
      </w:r>
      <w:r w:rsidR="00393A89" w:rsidRPr="00966FB7">
        <w:rPr>
          <w:b/>
          <w:bCs/>
          <w:sz w:val="44"/>
          <w:szCs w:val="44"/>
        </w:rPr>
        <w:t>, 202</w:t>
      </w:r>
      <w:r w:rsidR="008A2916" w:rsidRPr="00966FB7">
        <w:rPr>
          <w:b/>
          <w:bCs/>
          <w:sz w:val="44"/>
          <w:szCs w:val="44"/>
        </w:rPr>
        <w:t>3</w:t>
      </w:r>
    </w:p>
    <w:p w14:paraId="55055133" w14:textId="41D17052" w:rsidR="00561EF4" w:rsidRPr="00966FB7" w:rsidRDefault="00AE4A79" w:rsidP="00561EF4">
      <w:pPr>
        <w:spacing w:after="0"/>
        <w:jc w:val="center"/>
        <w:rPr>
          <w:b/>
          <w:sz w:val="44"/>
          <w:szCs w:val="18"/>
        </w:rPr>
      </w:pPr>
      <w:r w:rsidRPr="004C586D">
        <w:rPr>
          <w:noProof/>
          <w:sz w:val="44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09BE60" wp14:editId="632C006B">
                <wp:simplePos x="0" y="0"/>
                <wp:positionH relativeFrom="margin">
                  <wp:posOffset>4387850</wp:posOffset>
                </wp:positionH>
                <wp:positionV relativeFrom="margin">
                  <wp:posOffset>3146425</wp:posOffset>
                </wp:positionV>
                <wp:extent cx="2641600" cy="1691640"/>
                <wp:effectExtent l="0" t="0" r="635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A013" w14:textId="1F7B3B04" w:rsidR="007F0AB0" w:rsidRDefault="00DA5401" w:rsidP="00E84D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3C5BE" wp14:editId="06AB1422">
                                  <wp:extent cx="1181100" cy="1181100"/>
                                  <wp:effectExtent l="0" t="0" r="0" b="0"/>
                                  <wp:docPr id="2" name="Picture 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4D0D">
                              <w:br/>
                            </w:r>
                            <w:r w:rsidR="00F434F1">
                              <w:t xml:space="preserve">All students are invited to use the </w:t>
                            </w:r>
                            <w:r w:rsidR="007F0AB0">
                              <w:t>QR Code</w:t>
                            </w:r>
                            <w:r w:rsidR="00F434F1">
                              <w:t xml:space="preserve"> or </w:t>
                            </w:r>
                            <w:hyperlink r:id="rId9" w:history="1">
                              <w:r w:rsidR="00E84D0D" w:rsidRPr="005074C8">
                                <w:rPr>
                                  <w:rStyle w:val="Hyperlink"/>
                                </w:rPr>
                                <w:t>http://registerprobe.com/</w:t>
                              </w:r>
                            </w:hyperlink>
                            <w:r w:rsidR="00E84D0D">
                              <w:t xml:space="preserve"> </w:t>
                            </w:r>
                            <w:r w:rsidR="00F434F1">
                              <w:t>to register.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609B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5pt;margin-top:247.75pt;width:208pt;height:13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xEDQ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" stroked="f">
                <v:textbox>
                  <w:txbxContent>
                    <w:p w14:paraId="6054A013" w14:textId="1F7B3B04" w:rsidR="007F0AB0" w:rsidRDefault="00DA5401" w:rsidP="00E84D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93C5BE" wp14:editId="06AB1422">
                            <wp:extent cx="1181100" cy="1181100"/>
                            <wp:effectExtent l="0" t="0" r="0" b="0"/>
                            <wp:docPr id="2" name="Picture 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Qr cod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4D0D">
                        <w:br/>
                      </w:r>
                      <w:r w:rsidR="00F434F1">
                        <w:t xml:space="preserve">All students are invited to use the </w:t>
                      </w:r>
                      <w:r w:rsidR="007F0AB0">
                        <w:t>QR Code</w:t>
                      </w:r>
                      <w:r w:rsidR="00F434F1">
                        <w:t xml:space="preserve"> or </w:t>
                      </w:r>
                      <w:hyperlink r:id="rId11" w:history="1">
                        <w:r w:rsidR="00E84D0D" w:rsidRPr="005074C8">
                          <w:rPr>
                            <w:rStyle w:val="Hyperlink"/>
                          </w:rPr>
                          <w:t>http://registerprobe.com/</w:t>
                        </w:r>
                      </w:hyperlink>
                      <w:r w:rsidR="00E84D0D">
                        <w:t xml:space="preserve"> </w:t>
                      </w:r>
                      <w:r w:rsidR="00F434F1">
                        <w:t>to register.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1EF4" w:rsidRPr="00966FB7">
        <w:rPr>
          <w:b/>
          <w:sz w:val="44"/>
          <w:szCs w:val="18"/>
        </w:rPr>
        <w:t>6:00</w:t>
      </w:r>
      <w:r w:rsidR="00462C95" w:rsidRPr="00966FB7">
        <w:rPr>
          <w:b/>
          <w:sz w:val="44"/>
          <w:szCs w:val="18"/>
        </w:rPr>
        <w:t xml:space="preserve"> PM</w:t>
      </w:r>
      <w:r w:rsidR="00561EF4" w:rsidRPr="00966FB7">
        <w:rPr>
          <w:b/>
          <w:sz w:val="44"/>
          <w:szCs w:val="18"/>
        </w:rPr>
        <w:t xml:space="preserve"> – 8:00 PM</w:t>
      </w:r>
    </w:p>
    <w:p w14:paraId="62CC6D6F" w14:textId="7B608B6B" w:rsidR="00561EF4" w:rsidRDefault="008A2916" w:rsidP="05A2613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Allatoona</w:t>
      </w:r>
      <w:r w:rsidR="00393A89" w:rsidRPr="004C586D">
        <w:rPr>
          <w:sz w:val="44"/>
          <w:szCs w:val="44"/>
        </w:rPr>
        <w:t xml:space="preserve"> High </w:t>
      </w:r>
      <w:r w:rsidR="073E3194" w:rsidRPr="004C586D">
        <w:rPr>
          <w:sz w:val="44"/>
          <w:szCs w:val="44"/>
        </w:rPr>
        <w:t>School</w:t>
      </w:r>
    </w:p>
    <w:p w14:paraId="5D8F6FBC" w14:textId="02358CE1" w:rsidR="00AE4A79" w:rsidRPr="004C586D" w:rsidRDefault="00AE4A79" w:rsidP="05A2613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Main Gym</w:t>
      </w:r>
    </w:p>
    <w:p w14:paraId="55055136" w14:textId="195A5BAF" w:rsidR="00561EF4" w:rsidRPr="004C586D" w:rsidRDefault="003D6E7A" w:rsidP="00561EF4">
      <w:pPr>
        <w:spacing w:after="0"/>
        <w:jc w:val="center"/>
        <w:rPr>
          <w:sz w:val="44"/>
          <w:szCs w:val="44"/>
        </w:rPr>
      </w:pPr>
      <w:r w:rsidRPr="05A26133">
        <w:rPr>
          <w:sz w:val="44"/>
          <w:szCs w:val="44"/>
        </w:rPr>
        <w:t>3300 Dallas Acworth Hwy</w:t>
      </w:r>
    </w:p>
    <w:p w14:paraId="60A7E123" w14:textId="45F96CE0" w:rsidR="004C586D" w:rsidRPr="00966FB7" w:rsidRDefault="003D6E7A" w:rsidP="00966FB7">
      <w:pPr>
        <w:spacing w:after="0"/>
        <w:jc w:val="center"/>
        <w:rPr>
          <w:sz w:val="48"/>
        </w:rPr>
      </w:pPr>
      <w:r>
        <w:rPr>
          <w:sz w:val="44"/>
          <w:szCs w:val="20"/>
        </w:rPr>
        <w:t>Acworth, GA 30101</w:t>
      </w:r>
    </w:p>
    <w:p w14:paraId="55055139" w14:textId="3089BAB6" w:rsidR="0001005C" w:rsidRDefault="00966FB7" w:rsidP="05A26133">
      <w:pPr>
        <w:pStyle w:val="Default"/>
        <w:rPr>
          <w:sz w:val="28"/>
          <w:szCs w:val="28"/>
        </w:rPr>
      </w:pPr>
      <w:r>
        <w:br/>
      </w:r>
      <w:r w:rsidR="0001005C" w:rsidRPr="05A26133">
        <w:rPr>
          <w:b/>
          <w:bCs/>
          <w:sz w:val="28"/>
          <w:szCs w:val="28"/>
        </w:rPr>
        <w:t>Who can attend?</w:t>
      </w:r>
      <w:r w:rsidR="0001005C" w:rsidRPr="05A26133">
        <w:rPr>
          <w:sz w:val="28"/>
          <w:szCs w:val="28"/>
        </w:rPr>
        <w:t xml:space="preserve"> The QUEST College Fair is for high school</w:t>
      </w:r>
      <w:r w:rsidRPr="05A26133">
        <w:rPr>
          <w:sz w:val="28"/>
          <w:szCs w:val="28"/>
        </w:rPr>
        <w:t xml:space="preserve"> </w:t>
      </w:r>
      <w:r w:rsidR="0001005C" w:rsidRPr="05A26133">
        <w:rPr>
          <w:sz w:val="28"/>
          <w:szCs w:val="28"/>
        </w:rPr>
        <w:t xml:space="preserve">students who are interested in exploring their educational opportunities after graduation—particularly sophomores, juniors, and their parents. Representatives from colleges, universities, and technical schools will be present. </w:t>
      </w:r>
      <w:r w:rsidR="00832263" w:rsidRPr="00AE4A79">
        <w:rPr>
          <w:sz w:val="28"/>
          <w:szCs w:val="28"/>
        </w:rPr>
        <w:t xml:space="preserve"> </w:t>
      </w:r>
      <w:r w:rsidR="15299F97" w:rsidRPr="00AE4A79">
        <w:rPr>
          <w:sz w:val="28"/>
          <w:szCs w:val="28"/>
        </w:rPr>
        <w:t xml:space="preserve">See what institutions are registered to attend: </w:t>
      </w:r>
      <w:hyperlink r:id="rId12" w:history="1">
        <w:r w:rsidR="00AE4A79" w:rsidRPr="00B26304">
          <w:rPr>
            <w:rStyle w:val="Hyperlink"/>
            <w:sz w:val="28"/>
            <w:szCs w:val="28"/>
          </w:rPr>
          <w:t>http://bit.ly/3XHRzuC</w:t>
        </w:r>
      </w:hyperlink>
    </w:p>
    <w:p w14:paraId="0F59DA1A" w14:textId="77777777" w:rsidR="004C586D" w:rsidRPr="004C586D" w:rsidRDefault="004C586D" w:rsidP="0001005C">
      <w:pPr>
        <w:spacing w:after="0"/>
        <w:rPr>
          <w:b/>
          <w:szCs w:val="12"/>
        </w:rPr>
      </w:pPr>
    </w:p>
    <w:p w14:paraId="5505513A" w14:textId="08BB2A7E" w:rsidR="0001005C" w:rsidRPr="00290FA4" w:rsidRDefault="0001005C" w:rsidP="0001005C">
      <w:pPr>
        <w:spacing w:after="0"/>
        <w:rPr>
          <w:b/>
          <w:sz w:val="40"/>
        </w:rPr>
      </w:pPr>
      <w:r w:rsidRPr="00290FA4">
        <w:rPr>
          <w:b/>
          <w:sz w:val="40"/>
        </w:rPr>
        <w:t xml:space="preserve">Workshop Sessions: 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07"/>
        <w:gridCol w:w="2083"/>
        <w:gridCol w:w="1845"/>
        <w:gridCol w:w="2070"/>
        <w:gridCol w:w="2700"/>
      </w:tblGrid>
      <w:tr w:rsidR="002B508E" w:rsidRPr="00CD78C3" w14:paraId="55055152" w14:textId="77777777" w:rsidTr="006333AD">
        <w:trPr>
          <w:trHeight w:val="2001"/>
          <w:jc w:val="center"/>
        </w:trPr>
        <w:tc>
          <w:tcPr>
            <w:tcW w:w="2007" w:type="dxa"/>
            <w:shd w:val="clear" w:color="auto" w:fill="BFBFBF" w:themeFill="background1" w:themeFillShade="BF"/>
          </w:tcPr>
          <w:p w14:paraId="5505513B" w14:textId="7549259B" w:rsidR="002B508E" w:rsidRPr="00966FB7" w:rsidRDefault="002B508E" w:rsidP="3BFB22EC">
            <w:pPr>
              <w:jc w:val="center"/>
              <w:rPr>
                <w:sz w:val="24"/>
                <w:szCs w:val="24"/>
                <w:u w:val="single"/>
              </w:rPr>
            </w:pPr>
            <w:r w:rsidRPr="00966FB7">
              <w:rPr>
                <w:sz w:val="28"/>
                <w:szCs w:val="28"/>
                <w:u w:val="single"/>
              </w:rPr>
              <w:t>College 101</w:t>
            </w:r>
          </w:p>
          <w:p w14:paraId="5505513C" w14:textId="00A1E78C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br/>
            </w:r>
            <w:r w:rsidR="00966FB7">
              <w:rPr>
                <w:sz w:val="24"/>
                <w:szCs w:val="24"/>
              </w:rPr>
              <w:br/>
            </w:r>
            <w:r w:rsidR="00966FB7">
              <w:rPr>
                <w:sz w:val="24"/>
                <w:szCs w:val="24"/>
              </w:rPr>
              <w:br/>
            </w:r>
            <w:r w:rsidR="57F13394" w:rsidRPr="00966FB7">
              <w:rPr>
                <w:sz w:val="24"/>
                <w:szCs w:val="24"/>
              </w:rPr>
              <w:t>Room 1106</w:t>
            </w:r>
          </w:p>
          <w:p w14:paraId="55055140" w14:textId="2EE03121" w:rsidR="002B508E" w:rsidRPr="00966FB7" w:rsidRDefault="002B508E" w:rsidP="00966FB7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6:00 – 6:</w:t>
            </w:r>
            <w:r w:rsidR="55493711" w:rsidRPr="00966FB7">
              <w:rPr>
                <w:sz w:val="24"/>
                <w:szCs w:val="24"/>
              </w:rPr>
              <w:t>45</w:t>
            </w:r>
            <w:r w:rsidRPr="00966FB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55055142" w14:textId="5A3B6D8B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College 101</w:t>
            </w:r>
            <w:r w:rsidR="003B3087" w:rsidRPr="00966FB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257F4" w:rsidRPr="00966FB7">
              <w:rPr>
                <w:sz w:val="28"/>
                <w:szCs w:val="28"/>
                <w:u w:val="single"/>
              </w:rPr>
              <w:t>en</w:t>
            </w:r>
            <w:proofErr w:type="spellEnd"/>
            <w:r w:rsidR="007257F4" w:rsidRPr="00966FB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7257F4" w:rsidRPr="00966FB7">
              <w:rPr>
                <w:sz w:val="28"/>
                <w:szCs w:val="28"/>
                <w:u w:val="single"/>
              </w:rPr>
              <w:t>español</w:t>
            </w:r>
            <w:proofErr w:type="spellEnd"/>
            <w:r w:rsidRPr="00966FB7">
              <w:br/>
            </w:r>
            <w:r w:rsidR="00966FB7">
              <w:br/>
            </w:r>
            <w:r w:rsidRPr="00966FB7">
              <w:br/>
            </w:r>
            <w:r w:rsidR="5C7013A6" w:rsidRPr="00966FB7">
              <w:rPr>
                <w:sz w:val="24"/>
                <w:szCs w:val="24"/>
              </w:rPr>
              <w:t>Room 1106</w:t>
            </w:r>
          </w:p>
          <w:p w14:paraId="55055146" w14:textId="51D8ED17" w:rsidR="002B508E" w:rsidRPr="00966FB7" w:rsidRDefault="282CF750" w:rsidP="00BC3645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7</w:t>
            </w:r>
            <w:r w:rsidR="002B508E" w:rsidRPr="00966FB7">
              <w:rPr>
                <w:sz w:val="24"/>
                <w:szCs w:val="24"/>
              </w:rPr>
              <w:t xml:space="preserve">:00 – </w:t>
            </w:r>
            <w:r w:rsidR="0E84138C" w:rsidRPr="00966FB7">
              <w:rPr>
                <w:sz w:val="24"/>
                <w:szCs w:val="24"/>
              </w:rPr>
              <w:t>7:45</w:t>
            </w:r>
            <w:r w:rsidR="002B508E" w:rsidRPr="00966FB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55055147" w14:textId="77777777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NCAA Eligibility</w:t>
            </w:r>
          </w:p>
          <w:p w14:paraId="55055148" w14:textId="1789885C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br/>
            </w:r>
            <w:r w:rsidR="2798D3E7" w:rsidRPr="00966FB7">
              <w:rPr>
                <w:sz w:val="24"/>
                <w:szCs w:val="24"/>
              </w:rPr>
              <w:t>Room 1302</w:t>
            </w:r>
          </w:p>
          <w:p w14:paraId="5505514B" w14:textId="5BF7ABF7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6:00 – 6:</w:t>
            </w:r>
            <w:r w:rsidR="0067305B" w:rsidRPr="00966FB7">
              <w:rPr>
                <w:sz w:val="24"/>
                <w:szCs w:val="24"/>
              </w:rPr>
              <w:t>45</w:t>
            </w:r>
            <w:r w:rsidRPr="00966FB7">
              <w:rPr>
                <w:sz w:val="24"/>
                <w:szCs w:val="24"/>
              </w:rPr>
              <w:t xml:space="preserve"> PM</w:t>
            </w:r>
          </w:p>
          <w:p w14:paraId="5505514C" w14:textId="77777777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6AF6CF96" w14:textId="77777777" w:rsidR="002B508E" w:rsidRPr="00966FB7" w:rsidRDefault="002B508E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Kennesaw Stat</w:t>
            </w:r>
            <w:r w:rsidR="00ED0795" w:rsidRPr="00966FB7">
              <w:rPr>
                <w:sz w:val="28"/>
                <w:szCs w:val="28"/>
                <w:u w:val="single"/>
              </w:rPr>
              <w:t>e</w:t>
            </w:r>
            <w:r w:rsidRPr="00966FB7">
              <w:rPr>
                <w:sz w:val="28"/>
                <w:szCs w:val="28"/>
                <w:u w:val="single"/>
              </w:rPr>
              <w:t xml:space="preserve"> University</w:t>
            </w:r>
          </w:p>
          <w:p w14:paraId="202100EC" w14:textId="3C05FF82" w:rsidR="00ED0795" w:rsidRPr="00966FB7" w:rsidRDefault="00966FB7" w:rsidP="00ED0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51E6D35" w:rsidRPr="00966FB7">
              <w:rPr>
                <w:sz w:val="24"/>
                <w:szCs w:val="24"/>
              </w:rPr>
              <w:t>Room 1303</w:t>
            </w:r>
          </w:p>
          <w:p w14:paraId="66F35519" w14:textId="001A0C0B" w:rsidR="00ED0795" w:rsidRPr="00966FB7" w:rsidRDefault="7F3C08F2" w:rsidP="00ED0795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7</w:t>
            </w:r>
            <w:r w:rsidR="00ED0795" w:rsidRPr="00966FB7">
              <w:rPr>
                <w:sz w:val="24"/>
                <w:szCs w:val="24"/>
              </w:rPr>
              <w:t xml:space="preserve">:00 – </w:t>
            </w:r>
            <w:r w:rsidR="7E9BF1FC" w:rsidRPr="00966FB7">
              <w:rPr>
                <w:sz w:val="24"/>
                <w:szCs w:val="24"/>
              </w:rPr>
              <w:t>7:45</w:t>
            </w:r>
            <w:r w:rsidR="00ED0795" w:rsidRPr="00966FB7">
              <w:rPr>
                <w:sz w:val="24"/>
                <w:szCs w:val="24"/>
              </w:rPr>
              <w:t xml:space="preserve"> PM</w:t>
            </w:r>
          </w:p>
          <w:p w14:paraId="2A358B37" w14:textId="7DB3FF0B" w:rsidR="00ED0795" w:rsidRPr="00966FB7" w:rsidRDefault="00ED0795" w:rsidP="3BFB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69363EE0" w14:textId="76CB4884" w:rsidR="002B508E" w:rsidRPr="00966FB7" w:rsidRDefault="002B508E" w:rsidP="3BFB22EC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Military Academies</w:t>
            </w:r>
          </w:p>
          <w:p w14:paraId="7B8171AE" w14:textId="77777777" w:rsidR="00AC3850" w:rsidRDefault="00966FB7" w:rsidP="00AE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5505514E" w14:textId="5892317D" w:rsidR="002B508E" w:rsidRPr="00966FB7" w:rsidRDefault="377A57C0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Room 1301</w:t>
            </w:r>
          </w:p>
          <w:p w14:paraId="55055151" w14:textId="683D0CA9" w:rsidR="002B508E" w:rsidRPr="00966FB7" w:rsidRDefault="0067305B" w:rsidP="00164766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6:</w:t>
            </w:r>
            <w:r w:rsidR="58A5D6E9" w:rsidRPr="00966FB7">
              <w:rPr>
                <w:sz w:val="24"/>
                <w:szCs w:val="24"/>
              </w:rPr>
              <w:t>00</w:t>
            </w:r>
            <w:r w:rsidRPr="00966FB7">
              <w:rPr>
                <w:sz w:val="24"/>
                <w:szCs w:val="24"/>
              </w:rPr>
              <w:t xml:space="preserve"> – 6:45 PM</w:t>
            </w:r>
          </w:p>
        </w:tc>
      </w:tr>
      <w:tr w:rsidR="00DA5401" w:rsidRPr="00CD78C3" w14:paraId="55055169" w14:textId="77777777" w:rsidTr="006333AD">
        <w:trPr>
          <w:trHeight w:val="1947"/>
          <w:jc w:val="center"/>
        </w:trPr>
        <w:tc>
          <w:tcPr>
            <w:tcW w:w="2007" w:type="dxa"/>
            <w:shd w:val="clear" w:color="auto" w:fill="BFBFBF" w:themeFill="background1" w:themeFillShade="BF"/>
          </w:tcPr>
          <w:p w14:paraId="2C150A24" w14:textId="52C3517A" w:rsidR="00DA5401" w:rsidRPr="00966FB7" w:rsidRDefault="00DA5401" w:rsidP="3BFB22EC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  <w:u w:val="single"/>
              </w:rPr>
              <w:t>Transition to College for Students with Disabilitie</w:t>
            </w:r>
            <w:r w:rsidRPr="00966FB7">
              <w:rPr>
                <w:sz w:val="24"/>
                <w:szCs w:val="24"/>
              </w:rPr>
              <w:t>s</w:t>
            </w:r>
            <w:r w:rsidRPr="00966FB7">
              <w:br/>
            </w:r>
            <w:r w:rsidRPr="00966FB7">
              <w:br/>
            </w:r>
            <w:r w:rsidRPr="00966FB7">
              <w:rPr>
                <w:sz w:val="24"/>
                <w:szCs w:val="24"/>
              </w:rPr>
              <w:t>Room 1110</w:t>
            </w:r>
          </w:p>
          <w:p w14:paraId="55055157" w14:textId="66FAC9C5" w:rsidR="00DA5401" w:rsidRPr="00966FB7" w:rsidRDefault="00DA5401" w:rsidP="3BFB22E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Drop-In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55055158" w14:textId="77777777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University of Georgia</w:t>
            </w:r>
          </w:p>
          <w:p w14:paraId="55055159" w14:textId="244B4B2C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966FB7">
              <w:rPr>
                <w:sz w:val="24"/>
                <w:szCs w:val="24"/>
              </w:rPr>
              <w:t>Room 1108</w:t>
            </w:r>
          </w:p>
          <w:p w14:paraId="5505515C" w14:textId="7E07072F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6:00 – 6:45 PM</w:t>
            </w:r>
          </w:p>
          <w:p w14:paraId="5505515D" w14:textId="788F309A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7:00 – 7:45 PM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14:paraId="5505515E" w14:textId="77777777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Georgia State University</w:t>
            </w:r>
          </w:p>
          <w:p w14:paraId="55055160" w14:textId="778FAE3C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966FB7">
              <w:rPr>
                <w:sz w:val="24"/>
                <w:szCs w:val="24"/>
              </w:rPr>
              <w:t>Room 1303</w:t>
            </w:r>
          </w:p>
          <w:p w14:paraId="55055163" w14:textId="206DC4DA" w:rsidR="00DA5401" w:rsidRPr="00966FB7" w:rsidRDefault="00DA5401" w:rsidP="00AE4A79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6:00 – 6:45 PM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6559C64" w14:textId="7D84C66C" w:rsidR="00DA5401" w:rsidRPr="00966FB7" w:rsidRDefault="00DA5401" w:rsidP="3BFB22EC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8"/>
                <w:szCs w:val="28"/>
                <w:u w:val="single"/>
              </w:rPr>
              <w:t>Financial Aid</w:t>
            </w:r>
          </w:p>
          <w:p w14:paraId="3353B686" w14:textId="77777777" w:rsidR="00DA5401" w:rsidRDefault="00DA5401" w:rsidP="00DA5401">
            <w:pPr>
              <w:jc w:val="center"/>
              <w:rPr>
                <w:sz w:val="24"/>
                <w:szCs w:val="24"/>
              </w:rPr>
            </w:pPr>
          </w:p>
          <w:p w14:paraId="3B3E761D" w14:textId="77777777" w:rsidR="00DA5401" w:rsidRDefault="00DA5401" w:rsidP="00DA5401">
            <w:pPr>
              <w:jc w:val="center"/>
              <w:rPr>
                <w:sz w:val="24"/>
                <w:szCs w:val="24"/>
              </w:rPr>
            </w:pPr>
          </w:p>
          <w:p w14:paraId="2723193E" w14:textId="77777777" w:rsidR="00DA5401" w:rsidRDefault="00DA5401" w:rsidP="00DA5401">
            <w:pPr>
              <w:jc w:val="center"/>
              <w:rPr>
                <w:sz w:val="24"/>
                <w:szCs w:val="24"/>
              </w:rPr>
            </w:pPr>
          </w:p>
          <w:p w14:paraId="01C46D09" w14:textId="77777777" w:rsidR="00DA5401" w:rsidRDefault="00DA5401" w:rsidP="00DA5401">
            <w:pPr>
              <w:jc w:val="center"/>
              <w:rPr>
                <w:sz w:val="24"/>
                <w:szCs w:val="24"/>
              </w:rPr>
            </w:pPr>
          </w:p>
          <w:p w14:paraId="2C07F775" w14:textId="088C19BF" w:rsidR="00DA5401" w:rsidRPr="00966FB7" w:rsidRDefault="00DA5401" w:rsidP="00DA5401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Room 1405</w:t>
            </w:r>
          </w:p>
          <w:p w14:paraId="15F391A3" w14:textId="48AD0631" w:rsidR="00DA5401" w:rsidRPr="00966FB7" w:rsidRDefault="00DA5401" w:rsidP="00DA5401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7:15 – 8:00 PM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10B78B45" w14:textId="7C11F040" w:rsidR="00DA5401" w:rsidRPr="00966FB7" w:rsidRDefault="00AC3850" w:rsidP="00DA54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Chattahoochee Tech</w:t>
            </w:r>
            <w:r w:rsidR="00DA5401">
              <w:rPr>
                <w:sz w:val="24"/>
                <w:szCs w:val="24"/>
              </w:rPr>
              <w:br/>
            </w:r>
          </w:p>
          <w:p w14:paraId="2098889E" w14:textId="77777777" w:rsidR="00AC3850" w:rsidRDefault="00AC3850" w:rsidP="00AC3850">
            <w:pPr>
              <w:jc w:val="center"/>
              <w:rPr>
                <w:sz w:val="24"/>
                <w:szCs w:val="24"/>
              </w:rPr>
            </w:pPr>
          </w:p>
          <w:p w14:paraId="0C4E2E57" w14:textId="77777777" w:rsidR="00AC3850" w:rsidRDefault="00AC3850" w:rsidP="00AC3850">
            <w:pPr>
              <w:jc w:val="center"/>
              <w:rPr>
                <w:sz w:val="24"/>
                <w:szCs w:val="24"/>
              </w:rPr>
            </w:pPr>
          </w:p>
          <w:p w14:paraId="799EB4FC" w14:textId="77777777" w:rsidR="00AC3850" w:rsidRDefault="00AC3850" w:rsidP="00AC3850">
            <w:pPr>
              <w:jc w:val="center"/>
              <w:rPr>
                <w:sz w:val="24"/>
                <w:szCs w:val="24"/>
              </w:rPr>
            </w:pPr>
          </w:p>
          <w:p w14:paraId="06BF9C6D" w14:textId="2E54787A" w:rsidR="00AC3850" w:rsidRPr="00966FB7" w:rsidRDefault="00AC3850" w:rsidP="00AC3850">
            <w:pPr>
              <w:jc w:val="center"/>
              <w:rPr>
                <w:sz w:val="24"/>
                <w:szCs w:val="24"/>
              </w:rPr>
            </w:pPr>
            <w:r w:rsidRPr="00966FB7">
              <w:rPr>
                <w:sz w:val="24"/>
                <w:szCs w:val="24"/>
              </w:rPr>
              <w:t>Room 1301</w:t>
            </w:r>
          </w:p>
          <w:p w14:paraId="69BD2155" w14:textId="5C532786" w:rsidR="00DA5401" w:rsidRPr="00966FB7" w:rsidRDefault="00AC3850" w:rsidP="00AC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66FB7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7</w:t>
            </w:r>
            <w:r w:rsidRPr="00966FB7">
              <w:rPr>
                <w:sz w:val="24"/>
                <w:szCs w:val="24"/>
              </w:rPr>
              <w:t>:45 PM</w:t>
            </w:r>
          </w:p>
        </w:tc>
      </w:tr>
    </w:tbl>
    <w:p w14:paraId="5505516A" w14:textId="77777777" w:rsidR="00DB171D" w:rsidRPr="00290FA4" w:rsidRDefault="00DB171D" w:rsidP="0001005C">
      <w:pPr>
        <w:spacing w:after="0"/>
        <w:rPr>
          <w:sz w:val="4"/>
        </w:rPr>
      </w:pPr>
    </w:p>
    <w:sectPr w:rsidR="00DB171D" w:rsidRPr="00290FA4" w:rsidSect="00646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F4"/>
    <w:rsid w:val="0000273E"/>
    <w:rsid w:val="0001005C"/>
    <w:rsid w:val="000B439E"/>
    <w:rsid w:val="000E259C"/>
    <w:rsid w:val="000F798C"/>
    <w:rsid w:val="00117D8D"/>
    <w:rsid w:val="00155A32"/>
    <w:rsid w:val="0015744D"/>
    <w:rsid w:val="00164766"/>
    <w:rsid w:val="001F6812"/>
    <w:rsid w:val="00260B86"/>
    <w:rsid w:val="00261349"/>
    <w:rsid w:val="00290FA4"/>
    <w:rsid w:val="002B508E"/>
    <w:rsid w:val="002E7261"/>
    <w:rsid w:val="00313CD0"/>
    <w:rsid w:val="00325C38"/>
    <w:rsid w:val="00393A89"/>
    <w:rsid w:val="003B3087"/>
    <w:rsid w:val="003D1BEE"/>
    <w:rsid w:val="003D38CA"/>
    <w:rsid w:val="003D6E7A"/>
    <w:rsid w:val="003F4119"/>
    <w:rsid w:val="004424AE"/>
    <w:rsid w:val="0045332D"/>
    <w:rsid w:val="00462C95"/>
    <w:rsid w:val="004C586D"/>
    <w:rsid w:val="005015CA"/>
    <w:rsid w:val="00511973"/>
    <w:rsid w:val="0052128D"/>
    <w:rsid w:val="0054195A"/>
    <w:rsid w:val="00561EF4"/>
    <w:rsid w:val="005C54B2"/>
    <w:rsid w:val="005D63FA"/>
    <w:rsid w:val="0063030B"/>
    <w:rsid w:val="006333AD"/>
    <w:rsid w:val="0064637C"/>
    <w:rsid w:val="0067305B"/>
    <w:rsid w:val="006742A5"/>
    <w:rsid w:val="007257F4"/>
    <w:rsid w:val="00775B75"/>
    <w:rsid w:val="00796608"/>
    <w:rsid w:val="007F0AB0"/>
    <w:rsid w:val="0083133D"/>
    <w:rsid w:val="00832263"/>
    <w:rsid w:val="008702AA"/>
    <w:rsid w:val="00871C46"/>
    <w:rsid w:val="008A2916"/>
    <w:rsid w:val="00926F46"/>
    <w:rsid w:val="00966FB7"/>
    <w:rsid w:val="00971076"/>
    <w:rsid w:val="00975C4C"/>
    <w:rsid w:val="00A217B7"/>
    <w:rsid w:val="00A50CF0"/>
    <w:rsid w:val="00AC3850"/>
    <w:rsid w:val="00AD709D"/>
    <w:rsid w:val="00AE147D"/>
    <w:rsid w:val="00AE4A79"/>
    <w:rsid w:val="00B94A29"/>
    <w:rsid w:val="00BB509C"/>
    <w:rsid w:val="00BC3645"/>
    <w:rsid w:val="00BC3F0E"/>
    <w:rsid w:val="00BD6D55"/>
    <w:rsid w:val="00C2117A"/>
    <w:rsid w:val="00C30698"/>
    <w:rsid w:val="00CD4340"/>
    <w:rsid w:val="00CD78C3"/>
    <w:rsid w:val="00CE679E"/>
    <w:rsid w:val="00D433A2"/>
    <w:rsid w:val="00D611DF"/>
    <w:rsid w:val="00DA5401"/>
    <w:rsid w:val="00DB171D"/>
    <w:rsid w:val="00DC7EF4"/>
    <w:rsid w:val="00DD2F5F"/>
    <w:rsid w:val="00E05D73"/>
    <w:rsid w:val="00E0766F"/>
    <w:rsid w:val="00E36709"/>
    <w:rsid w:val="00E54696"/>
    <w:rsid w:val="00E651F7"/>
    <w:rsid w:val="00E75C7D"/>
    <w:rsid w:val="00E84D0D"/>
    <w:rsid w:val="00E90063"/>
    <w:rsid w:val="00EA386B"/>
    <w:rsid w:val="00EC2DC2"/>
    <w:rsid w:val="00ED0795"/>
    <w:rsid w:val="00EE6366"/>
    <w:rsid w:val="00F434F1"/>
    <w:rsid w:val="00FB401A"/>
    <w:rsid w:val="00FB5982"/>
    <w:rsid w:val="0422BC7A"/>
    <w:rsid w:val="051E6D35"/>
    <w:rsid w:val="05A26133"/>
    <w:rsid w:val="073E3194"/>
    <w:rsid w:val="0A83CFB3"/>
    <w:rsid w:val="0ADB3A72"/>
    <w:rsid w:val="0DAD7318"/>
    <w:rsid w:val="0E84138C"/>
    <w:rsid w:val="151247C7"/>
    <w:rsid w:val="15299F97"/>
    <w:rsid w:val="1570D4AB"/>
    <w:rsid w:val="1A4445CE"/>
    <w:rsid w:val="1EFE8E94"/>
    <w:rsid w:val="21EF388D"/>
    <w:rsid w:val="23D1FFB7"/>
    <w:rsid w:val="2529466D"/>
    <w:rsid w:val="2798D3E7"/>
    <w:rsid w:val="28065FE3"/>
    <w:rsid w:val="282CF750"/>
    <w:rsid w:val="2CD76054"/>
    <w:rsid w:val="2E9F96BF"/>
    <w:rsid w:val="3346A1D8"/>
    <w:rsid w:val="377A57C0"/>
    <w:rsid w:val="3BFB22EC"/>
    <w:rsid w:val="438CAF58"/>
    <w:rsid w:val="45008389"/>
    <w:rsid w:val="45932030"/>
    <w:rsid w:val="4B5010EB"/>
    <w:rsid w:val="4FC324F2"/>
    <w:rsid w:val="5023820E"/>
    <w:rsid w:val="52FAC5B4"/>
    <w:rsid w:val="55493711"/>
    <w:rsid w:val="566ECAE1"/>
    <w:rsid w:val="57F13394"/>
    <w:rsid w:val="58A5D6E9"/>
    <w:rsid w:val="5C60836D"/>
    <w:rsid w:val="5C7013A6"/>
    <w:rsid w:val="5F98242F"/>
    <w:rsid w:val="618E2C24"/>
    <w:rsid w:val="6527045A"/>
    <w:rsid w:val="677DACBA"/>
    <w:rsid w:val="6BFAFFD3"/>
    <w:rsid w:val="6CA9B7E9"/>
    <w:rsid w:val="6F5FED86"/>
    <w:rsid w:val="7224B2F0"/>
    <w:rsid w:val="761F3CF1"/>
    <w:rsid w:val="77A19342"/>
    <w:rsid w:val="7B6D2415"/>
    <w:rsid w:val="7D1802F4"/>
    <w:rsid w:val="7E9BF1FC"/>
    <w:rsid w:val="7F3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5124"/>
  <w15:docId w15:val="{23D72A19-E18D-433E-940E-38E8E5C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59C"/>
    <w:rPr>
      <w:color w:val="800080" w:themeColor="followedHyperlink"/>
      <w:u w:val="single"/>
    </w:rPr>
  </w:style>
  <w:style w:type="paragraph" w:customStyle="1" w:styleId="Default">
    <w:name w:val="Default"/>
    <w:rsid w:val="0083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bit.ly/3XHRzu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erprobe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hyperlink" Target="http://registerpro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2f4344-a792-4496-aa0a-c3c4ce0d5a0f">
      <UserInfo>
        <DisplayName>Kristi Turner</DisplayName>
        <AccountId>2800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DCCBAA6F7F4A943FA47EF85C2051" ma:contentTypeVersion="4" ma:contentTypeDescription="Create a new document." ma:contentTypeScope="" ma:versionID="32045a4091ecd35025762d23cb7f17ad">
  <xsd:schema xmlns:xsd="http://www.w3.org/2001/XMLSchema" xmlns:xs="http://www.w3.org/2001/XMLSchema" xmlns:p="http://schemas.microsoft.com/office/2006/metadata/properties" xmlns:ns2="1616db78-1c5d-4b87-b8e3-9a69df3c2c0d" xmlns:ns3="3e2f4344-a792-4496-aa0a-c3c4ce0d5a0f" targetNamespace="http://schemas.microsoft.com/office/2006/metadata/properties" ma:root="true" ma:fieldsID="dae767c02677e116a93faa72845ac2db" ns2:_="" ns3:_="">
    <xsd:import namespace="1616db78-1c5d-4b87-b8e3-9a69df3c2c0d"/>
    <xsd:import namespace="3e2f4344-a792-4496-aa0a-c3c4ce0d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db78-1c5d-4b87-b8e3-9a69df3c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4344-a792-4496-aa0a-c3c4ce0d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F6616-703E-4E68-9B48-7186B170BEE2}">
  <ds:schemaRefs>
    <ds:schemaRef ds:uri="http://schemas.microsoft.com/office/2006/metadata/properties"/>
    <ds:schemaRef ds:uri="http://schemas.microsoft.com/office/infopath/2007/PartnerControls"/>
    <ds:schemaRef ds:uri="3e2f4344-a792-4496-aa0a-c3c4ce0d5a0f"/>
  </ds:schemaRefs>
</ds:datastoreItem>
</file>

<file path=customXml/itemProps2.xml><?xml version="1.0" encoding="utf-8"?>
<ds:datastoreItem xmlns:ds="http://schemas.openxmlformats.org/officeDocument/2006/customXml" ds:itemID="{16825561-15C8-4E7A-9C3E-07AD826A2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db78-1c5d-4b87-b8e3-9a69df3c2c0d"/>
    <ds:schemaRef ds:uri="3e2f4344-a792-4496-aa0a-c3c4ce0d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C1F1B-ED03-4C38-8260-9EE26E2C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1048</CharactersWithSpaces>
  <SharedDoc>false</SharedDoc>
  <HLinks>
    <vt:vector size="12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http://bit.ly/3XHRzuC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http://registerprobe.com/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Watkins</dc:creator>
  <cp:keywords/>
  <cp:lastModifiedBy>Taylor Castellano</cp:lastModifiedBy>
  <cp:revision>2</cp:revision>
  <cp:lastPrinted>2019-01-30T22:03:00Z</cp:lastPrinted>
  <dcterms:created xsi:type="dcterms:W3CDTF">2023-03-10T15:13:00Z</dcterms:created>
  <dcterms:modified xsi:type="dcterms:W3CDTF">2023-03-10T15:13:00Z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0x010100D268DCCBAA6F7F4A943FA47EF85C2051</vt:lpwstr>
  </property>
  <property fmtid="{D5CDD505-2E9C-101B-9397-08002B2CF9AE}" pid="3" name="Order">
    <vt:r8>9810400</vt:r8>
  </property>
  <property fmtid="{D5CDD505-2E9C-101B-9397-08002B2CF9AE}" pid="4" name="SharedWithUsers">
    <vt:lpwstr>2800;#Kristi Turner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